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F" w:rsidRPr="00680D6F" w:rsidRDefault="00680D6F" w:rsidP="00680D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80D6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</w:t>
      </w:r>
    </w:p>
    <w:p w:rsidR="00680D6F" w:rsidRPr="00680D6F" w:rsidRDefault="00680D6F" w:rsidP="00680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680D6F" w:rsidRPr="00680D6F" w:rsidRDefault="00680D6F" w:rsidP="00680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680D6F" w:rsidRPr="00680D6F" w:rsidRDefault="00680D6F" w:rsidP="00680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9 октября 2014 года N 682н</w:t>
      </w:r>
    </w:p>
    <w:p w:rsidR="00680D6F" w:rsidRPr="00680D6F" w:rsidRDefault="00680D6F" w:rsidP="00680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r w:rsidRPr="00680D6F">
        <w:rPr>
          <w:rFonts w:ascii="Arial" w:eastAsia="Times New Roman" w:hAnsi="Arial" w:cs="Arial"/>
          <w:color w:val="00466E"/>
          <w:spacing w:val="2"/>
          <w:sz w:val="31"/>
          <w:szCs w:val="31"/>
          <w:u w:val="single"/>
          <w:lang w:eastAsia="ru-RU"/>
        </w:rPr>
        <w:t>методических рекомендаций по определению размера платы за проведение экспертизы качества специальной оценки условий труда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 изменениями на 22 июля 2015 </w:t>
      </w:r>
      <w:proofErr w:type="gram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года)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 не нуждается в </w:t>
      </w:r>
      <w:proofErr w:type="spell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госрегистрации</w:t>
      </w:r>
      <w:proofErr w:type="spell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юстиции Российской Федерации. -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Письмо Минюста России от 26.12.2014 N 01/122156-ЮЛ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(Информация от 21.01.2015</w:t>
      </w:r>
      <w:proofErr w:type="gram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Минтруда России о</w:t>
      </w:r>
      <w:bookmarkStart w:id="0" w:name="_GoBack"/>
      <w:bookmarkEnd w:id="0"/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т 22 июля 2015 года N 488н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частью 3 статьи 24 Федерального закона от 28 декабря 2013 года N 426-ФЗ "О специальной оценке условий труда"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52, ст.6991; 2014, N 26, ст.3366) и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подпунктом 5.2.16_5 Положения о Министерстве труда и социальной защиты Российской Федерации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19 июня 2012 года N 610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ст.3528; 2014, N 32, ст.4499),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методические рекомендации по определению размера платы за проведение экспертизы качества специальной оценки условий труда согласно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приложению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М.Топилин</w:t>
      </w:r>
      <w:proofErr w:type="spellEnd"/>
    </w:p>
    <w:p w:rsidR="00680D6F" w:rsidRPr="00680D6F" w:rsidRDefault="00680D6F" w:rsidP="00680D6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Методические рекомендации по определению размера платы за проведение экспертизы качества специальной оценки условий труда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труда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социальной защиты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октября 2014 года N 682н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июля 2015 года)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0D6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Методические рекомендации разработаны в целях оказания содействия органам исполнительной власти субъектов Российской Федерации по установлению размера платы за проведение экспертизы качества специальной оценки условий труда (далее - экспертиза)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(далее - заявления), поданным непосредственно в органы исполнительной власти субъектов Российской Федерации, уполномоченные на проведение экспертизы (далее - орган, уполномоченный на проведение экспертизы) по основанию, указанному в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пункте 2 части 2 статьи 24 Федерального закона от 28 декабря 2013 года N 426-ФЗ "О специальной оценке условий труда"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Определение размера платы за проведение экспертизы рекомендуется осуществлять на основе нормативных затрат на проведение экспертизы.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0D6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Определение нормативных затрат на проведение экспертизы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качестве основания для взимания платы за проведение экспертизы рекомендуется рассматривать поступившие непосредственно в орган, уполномоченный на проведение экспертизы, заявления.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Размер платы за проведение экспертизы рекомендуется устанавливать на основе нормативных затрат на проведение экспертизы в отношении одного объекта экспертизы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5" name="Прямоугольник 4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51377" id="Прямоугольник 45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определяемых по </w:t>
      </w:r>
      <w:proofErr w:type="gram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формуле: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4" name="Прямоугольник 4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8F2FE" id="Прямоугольник 44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целей настоящих Методических рекомендаций под объектом экспертизы следует понимать рабочее место, в отношении условий труда на котором проведена специальная оценка условий труда.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2920"/>
      </w:tblGrid>
      <w:tr w:rsidR="00680D6F" w:rsidRPr="00680D6F" w:rsidTr="00680D6F">
        <w:trPr>
          <w:trHeight w:val="15"/>
        </w:trPr>
        <w:tc>
          <w:tcPr>
            <w:tcW w:w="7577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1666875" cy="238125"/>
                  <wp:effectExtent l="0" t="0" r="9525" b="9525"/>
                  <wp:docPr id="43" name="Рисунок 4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(1)</w:t>
            </w:r>
          </w:p>
        </w:tc>
      </w:tr>
    </w:tbl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42" name="Прямоугольник 4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FF4D2" id="Прямоугольник 42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нормативные затраты на проведение экспертизы в отношении одного объекта экспертизы;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41" name="Прямоугольник 41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52A9F" id="Прямоугольник 41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нормативные затраты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40" name="Прямоугольник 40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A9084" id="Прямоугольник 40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косвенных расходов, который может рассчитываться как отношение суммы нормативных затрат на приобретение материальных запасов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39" name="Прямоугольник 39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81C8D" id="Прямоугольник 39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CWB2UepwMAAA8HAAAOAAAAAAAAAAAAAAAAAC4CAABkcnMvZTJvRG9jLnhtbFBLAQItABQABgAI&#10;AAAAIQDR+yhb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нормативных затрат на общеорганизационные нужды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38" name="Прямоугольник 3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BF880" id="Прямоугольник 38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KIpw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AWjoKIpwMAAA8HAAAOAAAAAAAAAAAAAAAAAC4CAABkcnMvZTJvRG9jLnhtbFBLAQItABQABgAI&#10;AAAAIQDR+yhb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 показателю 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37" name="Прямоугольник 3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A7A3B" id="Прямоугольник 37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36" name="Прямоугольник 3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8CEA7" id="Прямоугольник 36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нормативные затраты на командировочные расходы.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расчете размера платы за проведение экспертизы по заявлениям работников, профессиональных союзов, их объединений, иных уполномоченных работниками представительных органов органом, уполномоченным на проведение экспертизы, к величине показателя N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28600"/>
                <wp:effectExtent l="0" t="0" r="0" b="0"/>
                <wp:docPr id="35" name="Прямоугольник 3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2B73A" id="Прямоугольник 35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5Upw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может применяться понижающий коэффициент с диапазоном значения от 0,1 до 0,25.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приказом Минтруда России от 22 июля 2015 года N 488н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Нормативные затраты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34" name="Прямоугольник 3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E4CBB" id="Прямоугольник 34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рекомендуется определять на основе размеров денежного содержания и (или) размера заработной платы соответственно, установленных в соответствии с нормативными правовыми актами субъекта Российской Федерации, и рассчитывать по формуле: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  <w:gridCol w:w="2828"/>
      </w:tblGrid>
      <w:tr w:rsidR="00680D6F" w:rsidRPr="00680D6F" w:rsidTr="00680D6F">
        <w:trPr>
          <w:trHeight w:val="15"/>
        </w:trPr>
        <w:tc>
          <w:tcPr>
            <w:tcW w:w="7762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33" name="Прямоугольник 3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1C6F8" id="Прямоугольник 33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333500" cy="219075"/>
                  <wp:effectExtent l="0" t="0" r="0" b="9525"/>
                  <wp:docPr id="32" name="Рисунок 3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(2)</w:t>
            </w:r>
          </w:p>
        </w:tc>
      </w:tr>
    </w:tbl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" cy="219075"/>
            <wp:effectExtent l="0" t="0" r="9525" b="9525"/>
            <wp:docPr id="31" name="Рисунок 31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годовой фонд оплаты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экспертизу, из расчета среднемесячного денежного содержания или 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среднемесячной заработной платы соответственно;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9600" cy="219075"/>
            <wp:effectExtent l="0" t="0" r="0" b="9525"/>
            <wp:docPr id="30" name="Рисунок 30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фонд рабочего времени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экспертизу, за год (дней);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9" name="Прямоугольник 29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857BD" id="Прямоугольник 29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трудоемкость проведения экспертизы в отношении одного объекта экспертизы (человеко-дней).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Коэффициент косвенных расходов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28" name="Прямоугольник 2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3366B" id="Прямоугольник 28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рекомендуется определять на основе расчета соответствующих затрат, а его значение устанавливать в размере до 35% от нормативных затрат на оплату 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экспертизу.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Нормативные затраты на приобретение материальных запасов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27" name="Прямоугольник 2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3B623" id="Прямоугольник 27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A7A+JfpwMAAA8HAAAOAAAAAAAAAAAAAAAAAC4CAABkcnMvZTJvRG9jLnhtbFBLAQItABQABgAI&#10;AAAAIQDR+yhb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рекомендуется рассчитывать как произведение стоимости и количества расходных материалов, потребляемых в процессе проведения экспертизы, исходя из фактических объемов потребления материальных запасов за прошлые годы на один объект экспертизы.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затраты в отношении этой группы затрат целесообразно определять пропорционально выбранному основанию - удельному весу фонда рабочего времени, затрачиваемого на проведение экспертизы, в общем объеме фонда рабочего времени.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Нормативные затраты на общеорганизационные нужды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26" name="Прямоугольник 2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71835" id="Прямоугольник 26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могут включать в себя: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нормативные затраты на коммунальные услуги;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нормативные затраты на содержание объектов недвижимого имущества;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нормативные затраты на приобретение услуг связи, в том числе почтовых услуг, и транспортных услуг, не относящихся к командировочным расходам;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прочие нормативные затраты на общехозяйственные нужды. 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затраты на коммунальные услуги рекомендуется устанавливать обособленно по видам энергетических ресурсов (холодное водоснабжение и водоотведение; горячее водоснабжение; теплоснабжение; электроснабжение) и рассчитывать как произведение стоимости и объемов потребляемых в процессе проведения экспертизы коммунальных услуг, исходя из фактических объемов потребления коммунальных услуг за прошлые годы с учетом изменений в составе используемого при проведении экспертизы недвижимого имущества.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случае заключения </w:t>
      </w:r>
      <w:proofErr w:type="spell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энергосервисного</w:t>
      </w:r>
      <w:proofErr w:type="spell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договора (контракта) в состав нормативных затрат, указанных в настоящем пункте, могут дополнительно включаться нормативные затраты на оплату исполнения </w:t>
      </w:r>
      <w:proofErr w:type="spell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энергосервисного</w:t>
      </w:r>
      <w:proofErr w:type="spell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договора (контракта).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затраты на оказание услуг связи и приобретение транспортных услуг рекомендуется рассчитывать как произведение стоимости и объемов потребляемых в процессе проведения экспертизы услуг связи и транспортных услуг, исходя из фактических объемов потребления за прошлые годы в стоимостном выражении на один объект экспертизы.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затраты в отношении этой группы затрат целесообразно определять пропорционально выбранному основанию - удельному весу фонда рабочего времени, затрачиваемого на проведение экспертизы, в общем объеме фонда рабочего времени.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Нормативные затраты на командировочные расходы, включая бронирование и наем жилых помещений, рекомендуется определять в расчете на один объект экспертизы в установленном законодательством Российской Федерации порядке.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0D6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Определение трудоемкости проведения экспертизы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Трудоемкость проведения экспертизы в отношении одного объекта экспертизы рекомендуется рассчитывать в человеко-днях по формуле: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1892"/>
      </w:tblGrid>
      <w:tr w:rsidR="00680D6F" w:rsidRPr="00680D6F" w:rsidTr="00680D6F">
        <w:trPr>
          <w:trHeight w:val="15"/>
        </w:trPr>
        <w:tc>
          <w:tcPr>
            <w:tcW w:w="9055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25" name="Прямоугольник 2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CE33F" id="Прямоугольник 25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28600"/>
                      <wp:effectExtent l="0" t="0" r="0" b="0"/>
                      <wp:docPr id="24" name="Прямоугольник 2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C01CA" id="Прямоугольник 24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FIpw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23" name="Прямоугольник 2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024A2" id="Прямоугольник 23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(3)</w:t>
            </w:r>
          </w:p>
        </w:tc>
      </w:tr>
    </w:tbl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8600"/>
                <wp:effectExtent l="0" t="0" r="0" b="0"/>
                <wp:docPr id="22" name="Прямоугольник 2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A8145" id="Прямоугольник 22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KIpw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трудоемкость проведения экспертизы без выполнения исследований (испытаний) и измерений вредных и (или) опасных производственных факторов;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21" name="Прямоугольник 21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9BE17" id="Прямоугольник 21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fppg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трудоемкость проведения исследований (испытаний) и измерений вредных и (или) опасных производственных факторов.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Трудоемкость проведения экспертизы может складываться из трудоемкости выполнения отдельных видов работ по проведению экспертизы, рекомендуемый состав и максимальная трудоемкость которых предусмотрена </w:t>
      </w:r>
      <w:r w:rsidRPr="00680D6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приложением к настоящим Методическим рекомендациям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рассчитываться по формулам: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7"/>
        <w:gridCol w:w="1888"/>
      </w:tblGrid>
      <w:tr w:rsidR="00680D6F" w:rsidRPr="00680D6F" w:rsidTr="00680D6F">
        <w:trPr>
          <w:trHeight w:val="15"/>
        </w:trPr>
        <w:tc>
          <w:tcPr>
            <w:tcW w:w="9055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28600"/>
                      <wp:effectExtent l="0" t="0" r="0" b="0"/>
                      <wp:docPr id="20" name="Прямоугольник 20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AD39C" id="Прямоугольник 20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=(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19" name="Рисунок 19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28600"/>
                  <wp:effectExtent l="0" t="0" r="0" b="0"/>
                  <wp:docPr id="18" name="Рисунок 1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28600"/>
                  <wp:effectExtent l="0" t="0" r="0" b="0"/>
                  <wp:docPr id="17" name="Рисунок 1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)*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6" name="Прямоугольник 1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076EE" id="Прямоугольник 16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gQOl&#10;CqQDAAAPBwAADgAAAAAAAAAAAAAAAAAuAgAAZHJzL2Uyb0RvYy54bWxQSwECLQAUAAYACAAAACEA&#10;mOIWy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(4)</w:t>
            </w:r>
          </w:p>
        </w:tc>
      </w:tr>
      <w:tr w:rsidR="00680D6F" w:rsidRPr="00680D6F" w:rsidTr="00680D6F">
        <w:trPr>
          <w:trHeight w:val="15"/>
        </w:trPr>
        <w:tc>
          <w:tcPr>
            <w:tcW w:w="9055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15" name="Прямоугольник 1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32499" id="Прямоугольник 15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28625" cy="266700"/>
                  <wp:effectExtent l="0" t="0" r="9525" b="0"/>
                  <wp:docPr id="14" name="Рисунок 1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3" name="Прямоугольник 1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58DA1" id="Прямоугольник 13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wqZP&#10;qqQDAAAPBwAADgAAAAAAAAAAAAAAAAAuAgAAZHJzL2Uyb0RvYy54bWxQSwECLQAUAAYACAAAACEA&#10;mOIWy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(5)</w:t>
            </w:r>
          </w:p>
        </w:tc>
      </w:tr>
    </w:tbl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" name="Прямоугольник 1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DC56F" id="Прямоугольник 12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Arz+ukpwMAAA8HAAAOAAAAAAAAAAAAAAAAAC4CAABkcnMvZTJvRG9jLnhtbFBLAQItABQABgAI&#10;AAAAIQASuwWb3AAAAAMBAAAPAAAAAAAAAAAAAAAAAAE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Трудоемкость проведения обследования рабочего места и (или) проведения исследований (испытаний) и измерений вредных и (или) опасных производственных факторов (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28600"/>
                <wp:effectExtent l="0" t="0" r="0" b="0"/>
                <wp:docPr id="11" name="Прямоугольник 11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6E50F" id="Прямоугольник 11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может определяться как соотношение среднего значения фактических трудозатрат на обследование рабочего места и проведение исследований (испытаний) и измерений вредных и (или) опасных производственных факторов за год (на основе прошлых периодов) и общего количества проведенных экспертиз за год (на основе прошлых периодов).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9575" cy="228600"/>
            <wp:effectExtent l="0" t="0" r="9525" b="0"/>
            <wp:docPr id="10" name="Рисунок 10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28600"/>
            <wp:effectExtent l="0" t="0" r="0" b="0"/>
            <wp:docPr id="9" name="Рисунок 9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28600"/>
            <wp:effectExtent l="0" t="0" r="0" b="0"/>
            <wp:docPr id="8" name="Рисунок 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8600"/>
                <wp:effectExtent l="0" t="0" r="0" b="0"/>
                <wp:docPr id="7" name="Прямоугольник 7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AF16D" id="Прямоугольник 7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трудоемкость выполнения отдельных видов работ по проведению экспертизы в отношении одного объекта экспертизы;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" name="Прямоугольник 6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763DE" id="Прямоугольник 6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корректирующий коэффициент.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количестве объектов экспертизы менее 5 рекомендуется устанавливать корректирующий коэффициент равный 1, при количестве объектов экспертизы от 6 до 50 - равный 1,5, при количестве объектов экспертизы более 50 - равный 2.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0D6F" w:rsidRPr="00680D6F" w:rsidRDefault="00680D6F" w:rsidP="00680D6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0D6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к методическим рекомендациям. Рекомендуемый состав и максимальная трудоемкость работ по проведению экспертизы качества специальной оценки условий труда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методическим рекомендациям по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определению размера платы за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экспертизы качества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специальной оценки условий </w:t>
      </w:r>
      <w:proofErr w:type="gramStart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труда,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утвержденным</w:t>
      </w:r>
      <w:proofErr w:type="gramEnd"/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приказом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труда и социальной защиты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октября 2014 года N 682н</w:t>
      </w:r>
    </w:p>
    <w:p w:rsidR="00680D6F" w:rsidRPr="00680D6F" w:rsidRDefault="00680D6F" w:rsidP="00680D6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680D6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Рекомендуемый состав и максимальная трудоемкость работ по проведению экспертизы качества специальной оценки условий труда</w:t>
      </w:r>
    </w:p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685"/>
        <w:gridCol w:w="3995"/>
        <w:gridCol w:w="1982"/>
      </w:tblGrid>
      <w:tr w:rsidR="00680D6F" w:rsidRPr="00680D6F" w:rsidTr="00680D6F">
        <w:trPr>
          <w:trHeight w:val="15"/>
        </w:trPr>
        <w:tc>
          <w:tcPr>
            <w:tcW w:w="739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D6F" w:rsidRPr="00680D6F" w:rsidRDefault="00680D6F" w:rsidP="006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D6F" w:rsidRPr="00680D6F" w:rsidTr="00680D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работ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трудоемкость видов работ (человеко-дней)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5" name="Прямоугольник 5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5C715" id="Прямоугольник 5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G7w&#10;1JejAwAADAcAAA4AAAAAAAAAAAAAAAAALgIAAGRycy9lMm9Eb2MueG1sUEsBAi0AFAAGAAgAAAAh&#10;AHuyZ5zcAAAAAwEAAA8AAAAAAAAAAAAAAAAA/Q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80D6F" w:rsidRPr="00680D6F" w:rsidTr="00680D6F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4" name="Прямоугольник 4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EFDCE" id="Прямоугольник 4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Трудоемкость выполнения работ может отличаться от максимальной в сторону уменьшения с учетом особенностей осуществляемой на рабочем месте деятельности, в том числе вида экономической деятельности работодателя.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80D6F" w:rsidRPr="00680D6F" w:rsidTr="00680D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Регистрация и рассмотрение оснований для проведения экспертизы качества специальной оценки условий труда (далее - экспертиза) в целях </w:t>
            </w:r>
            <w:proofErr w:type="gramStart"/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определения полноты</w:t>
            </w:r>
            <w:proofErr w:type="gramEnd"/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содержащихся в них сведений об объектах экспертизы и их достаточности для проведения экспертизы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заявления на проведение экспертизы (далее - заявление).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Назначение государственного гражданского служащего субъекта Российской Федерации или работника, занятого на должности, не являющейся должностью государственной гражданской службы субъекта Российской Федерации (далее - государственный эксперт), или группы государственных экспертов (формирование экспертной комиссии) для проведения экспертизы.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Определение полноты содержащихся в заявлении сведений об объектах экспертизы, их достаточности для проведения экспертизы.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Принятие решения о проведении (или об отказе в проведении) экспертизы.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Передача документов государственному эксперту/экспертной комиссии для проведения экспертизы или подготовка мотивированного отказа в проведении экспертизы.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680D6F" w:rsidRPr="00680D6F" w:rsidTr="00680D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экспертизы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и оценка сведений об организации, проводившей специальную оценку условий труда, ее испытательной лаборатории (центре) и средствах измерения, экспертах и иных работниках, участвовавших в проведении специальной оценки условий труда.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Изучение и оценка материалов идентификации потенциально вредных и (или) опасных производственных факторов.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Изучение и оценка материалов исследований (испытаний) и измерений вредных и (или) опасных производственных факторов.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Изучение и оценка материалов отнесения условий труда на рабочем месте к классу (подклассу) условий труда.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Изучение и оценка иных данных и сведений, содержащихся в отчете о проведении специальной оценки условий труда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3EEFC" id="Прямоугольник 3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rxM3iKUDAAANBwAADgAAAAAAAAAAAAAAAAAuAgAAZHJzL2Uyb0RvYy54bWxQSwECLQAUAAYACAAA&#10;ACEAErsFm9wAAAADAQAADwAAAAAAAAAAAAAAAAD/BQAAZHJzL2Rvd25yZXYueG1sUEsFBgAAAAAE&#10;AAQA8wAAAAg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680D6F" w:rsidRPr="00680D6F" w:rsidTr="00680D6F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09904" id="Прямоугольник 2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ysTZE6UDAAANBwAADgAAAAAAAAAAAAAAAAAuAgAAZHJzL2Uyb0RvYy54bWxQSwECLQAUAAYACAAA&#10;ACEAErsFm9wAAAADAQAADwAAAAAAAAAAAAAAAAD/BQAAZHJzL2Rvd25yZXYueG1sUEsFBgAAAAAE&#10;AAQA8wAAAAg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680D6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Форма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утверждена </w:t>
            </w:r>
            <w:r w:rsidRPr="00680D6F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приказом Министерства труда и социальной защиты Российской Федерации от 24 января 2014 года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Министерством юстиции Российский Федерации 21 марта 2014 года N 31689).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80D6F" w:rsidRPr="00680D6F" w:rsidTr="00680D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 рабочего места и проведение (при необходимости) исследований (испытаний) и измерений производственных факторов с привлечением аккредитованных в установленном порядке испытательных лабораторий (центров) (</w:t>
            </w:r>
            <w:r w:rsidRPr="00680D6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28600"/>
                      <wp:effectExtent l="0" t="0" r="0" b="0"/>
                      <wp:docPr id="1" name="Прямоугольник 1" descr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375A6" id="Прямоугольник 1" o:spid="_x0000_s1026" alt="Об утверждении методических рекомендаций по определению размера платы за проведение экспертизы качества специальной оценки условий труда (с изменениями на 22 июля 2015 года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Ознакомление с рабочим местом, в отношении которого проведена специальная оценка условий труда, и соответствующими технологическими процессами.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Ознакомление с документами, характеризующими рабочее место, технологические процессы, применяемые машины, оборудование и инструменты, а также сырье и материалы.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Опрос работника (работников), занятых на рабочем месте, членов комиссии по проведению специальной оценки условий труда.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исследований (испытаний) и измерений производственных факторов на рабочем месте.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680D6F" w:rsidRPr="00680D6F" w:rsidTr="00680D6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результатов экспертизы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проекта заключения экспертизы. </w:t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Согласование, утверждение и направление заявителю заключения экспертизы.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D6F" w:rsidRPr="00680D6F" w:rsidRDefault="00680D6F" w:rsidP="00680D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80D6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680D6F" w:rsidRPr="00680D6F" w:rsidRDefault="00680D6F" w:rsidP="00680D6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680D6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AA694C" w:rsidRDefault="00AA694C"/>
    <w:sectPr w:rsidR="00AA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16"/>
    <w:rsid w:val="00070A16"/>
    <w:rsid w:val="00680D6F"/>
    <w:rsid w:val="00A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5F7B-3358-4954-B80D-40069737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D6F"/>
  </w:style>
  <w:style w:type="character" w:styleId="a3">
    <w:name w:val="Hyperlink"/>
    <w:basedOn w:val="a0"/>
    <w:uiPriority w:val="99"/>
    <w:semiHidden/>
    <w:unhideWhenUsed/>
    <w:rsid w:val="0068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12339</Characters>
  <Application>Microsoft Office Word</Application>
  <DocSecurity>0</DocSecurity>
  <Lines>102</Lines>
  <Paragraphs>28</Paragraphs>
  <ScaleCrop>false</ScaleCrop>
  <Company/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Краснов Константин Константинович</cp:lastModifiedBy>
  <cp:revision>2</cp:revision>
  <dcterms:created xsi:type="dcterms:W3CDTF">2017-06-27T07:13:00Z</dcterms:created>
  <dcterms:modified xsi:type="dcterms:W3CDTF">2017-06-27T07:14:00Z</dcterms:modified>
</cp:coreProperties>
</file>